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0532" w14:textId="77777777" w:rsidR="00EC7498" w:rsidRDefault="00EC7498">
      <w:pPr>
        <w:contextualSpacing/>
        <w:rPr>
          <w:b/>
          <w:sz w:val="24"/>
          <w:szCs w:val="24"/>
        </w:rPr>
      </w:pPr>
      <w:bookmarkStart w:id="0" w:name="_GoBack"/>
      <w:bookmarkEnd w:id="0"/>
      <w:r>
        <w:rPr>
          <w:b/>
          <w:sz w:val="24"/>
          <w:szCs w:val="24"/>
        </w:rPr>
        <w:t>Medlemsbrev Fra Kalundborg Lærerkreds</w:t>
      </w:r>
    </w:p>
    <w:p w14:paraId="32B90D0E" w14:textId="77777777" w:rsidR="00EC7498" w:rsidRDefault="00EC7498">
      <w:pPr>
        <w:contextualSpacing/>
        <w:rPr>
          <w:b/>
          <w:sz w:val="24"/>
          <w:szCs w:val="24"/>
        </w:rPr>
      </w:pPr>
    </w:p>
    <w:p w14:paraId="0036AD47" w14:textId="77777777" w:rsidR="00D27EAE" w:rsidRPr="00D27EAE" w:rsidRDefault="00D27EAE">
      <w:pPr>
        <w:contextualSpacing/>
        <w:rPr>
          <w:b/>
          <w:sz w:val="24"/>
          <w:szCs w:val="24"/>
        </w:rPr>
      </w:pPr>
      <w:r w:rsidRPr="00D27EAE">
        <w:rPr>
          <w:b/>
          <w:sz w:val="24"/>
          <w:szCs w:val="24"/>
        </w:rPr>
        <w:t xml:space="preserve">Konfliktvarsel </w:t>
      </w:r>
    </w:p>
    <w:p w14:paraId="4CA23271" w14:textId="77777777" w:rsidR="0076257C" w:rsidRDefault="00D27EAE">
      <w:pPr>
        <w:contextualSpacing/>
        <w:rPr>
          <w:b/>
          <w:sz w:val="24"/>
          <w:szCs w:val="24"/>
        </w:rPr>
      </w:pPr>
      <w:r w:rsidRPr="00D27EAE">
        <w:rPr>
          <w:b/>
          <w:sz w:val="24"/>
          <w:szCs w:val="24"/>
        </w:rPr>
        <w:t>til DLF-medlemmer på Kalundborg Kommunes skoler</w:t>
      </w:r>
      <w:r>
        <w:rPr>
          <w:b/>
          <w:sz w:val="24"/>
          <w:szCs w:val="24"/>
        </w:rPr>
        <w:t>.</w:t>
      </w:r>
    </w:p>
    <w:p w14:paraId="0575F4FE" w14:textId="77777777" w:rsidR="00D27EAE" w:rsidRDefault="00D27EAE">
      <w:pPr>
        <w:contextualSpacing/>
        <w:rPr>
          <w:sz w:val="24"/>
          <w:szCs w:val="24"/>
        </w:rPr>
      </w:pPr>
      <w:r>
        <w:rPr>
          <w:sz w:val="24"/>
          <w:szCs w:val="24"/>
        </w:rPr>
        <w:t>DLF har, lige som en række andre organisationer, sendt konfliktvarsel over for en række af kommunernes arbejdspladser.</w:t>
      </w:r>
      <w:r w:rsidR="00EC7498">
        <w:rPr>
          <w:sz w:val="24"/>
          <w:szCs w:val="24"/>
        </w:rPr>
        <w:t xml:space="preserve"> Du har modtaget er medlemsbrev i din mailboks.</w:t>
      </w:r>
    </w:p>
    <w:p w14:paraId="19447145" w14:textId="77777777" w:rsidR="00D27EAE" w:rsidRDefault="00D27EAE">
      <w:pPr>
        <w:contextualSpacing/>
        <w:rPr>
          <w:sz w:val="24"/>
          <w:szCs w:val="24"/>
        </w:rPr>
      </w:pPr>
      <w:r>
        <w:rPr>
          <w:sz w:val="24"/>
          <w:szCs w:val="24"/>
        </w:rPr>
        <w:t>Medlemmer på Kalundborg kommunes skoler er udtaget til konflikt. Konfliktvarslet gælder de overenskomstansatte børnehaveklasseledere og lærere. Undtaget er medlemmer på specialskolerne Sigrid Undset og Kathøj-Svallerup,</w:t>
      </w:r>
      <w:r w:rsidR="00EC7498">
        <w:rPr>
          <w:sz w:val="24"/>
          <w:szCs w:val="24"/>
        </w:rPr>
        <w:t xml:space="preserve"> samt</w:t>
      </w:r>
      <w:r>
        <w:rPr>
          <w:sz w:val="24"/>
          <w:szCs w:val="24"/>
        </w:rPr>
        <w:t xml:space="preserve"> konsulenter, psykologer og UU-vejledere.</w:t>
      </w:r>
    </w:p>
    <w:p w14:paraId="71BA11FF" w14:textId="77777777" w:rsidR="00D27EAE" w:rsidRDefault="00D27EAE">
      <w:pPr>
        <w:contextualSpacing/>
        <w:rPr>
          <w:sz w:val="24"/>
          <w:szCs w:val="24"/>
        </w:rPr>
      </w:pPr>
      <w:r>
        <w:rPr>
          <w:sz w:val="24"/>
          <w:szCs w:val="24"/>
        </w:rPr>
        <w:t>Vi har i DLF ikke haft et ønske om, at det skulle komme til en konflikt, og vi håber stadig, at forhandlingerne i Forligsinstitutionen kan finde en løsning, men vi skal sikre vore medlemmer acceptable løn- og arbejdsvilkår, og når parterne inden for tidsfristen ikke har kunnet finde enighed, så er varsling af konflikt organisationens redskab.</w:t>
      </w:r>
    </w:p>
    <w:p w14:paraId="0A514ABE" w14:textId="77777777" w:rsidR="00D27EAE" w:rsidRDefault="00D27EAE">
      <w:pPr>
        <w:contextualSpacing/>
        <w:rPr>
          <w:sz w:val="24"/>
          <w:szCs w:val="24"/>
        </w:rPr>
      </w:pPr>
      <w:r>
        <w:rPr>
          <w:sz w:val="24"/>
          <w:szCs w:val="24"/>
        </w:rPr>
        <w:t xml:space="preserve">Konflikten vil tidligst kunne træde i kraft onsdag d. 4. april. Vi har længe arbejdet med, at konflikt kunne blive et scenarie </w:t>
      </w:r>
      <w:r w:rsidR="00EC7498">
        <w:rPr>
          <w:sz w:val="24"/>
          <w:szCs w:val="24"/>
        </w:rPr>
        <w:t>på overenskomstforhandlingerne, så vi er forberedte.</w:t>
      </w:r>
    </w:p>
    <w:p w14:paraId="6BAD0C19" w14:textId="77777777" w:rsidR="00D27EAE" w:rsidRDefault="00EC7498">
      <w:pPr>
        <w:contextualSpacing/>
        <w:rPr>
          <w:sz w:val="24"/>
          <w:szCs w:val="24"/>
        </w:rPr>
      </w:pPr>
      <w:r>
        <w:rPr>
          <w:sz w:val="24"/>
          <w:szCs w:val="24"/>
        </w:rPr>
        <w:t xml:space="preserve">Frem mod 4. april </w:t>
      </w:r>
      <w:r w:rsidR="000E060B">
        <w:rPr>
          <w:sz w:val="24"/>
          <w:szCs w:val="24"/>
        </w:rPr>
        <w:t xml:space="preserve">arbejder vi videre på forberedelserne, og vi vil </w:t>
      </w:r>
      <w:r>
        <w:rPr>
          <w:sz w:val="24"/>
          <w:szCs w:val="24"/>
        </w:rPr>
        <w:t>sammen med tillidsrepræsentanterne sørge for at vi kan varetage medlemmernes situation bedst muligt under den eventuelle konflikt.</w:t>
      </w:r>
    </w:p>
    <w:p w14:paraId="68B61A4F" w14:textId="77777777" w:rsidR="00EC7498" w:rsidRDefault="00EC7498">
      <w:pPr>
        <w:contextualSpacing/>
        <w:rPr>
          <w:sz w:val="24"/>
          <w:szCs w:val="24"/>
        </w:rPr>
      </w:pPr>
      <w:r>
        <w:rPr>
          <w:sz w:val="24"/>
          <w:szCs w:val="24"/>
        </w:rPr>
        <w:t>Vi holder dig orienteret – det gør din tillidsrepræsentant også.</w:t>
      </w:r>
    </w:p>
    <w:p w14:paraId="2D1C3306" w14:textId="77777777" w:rsidR="00EC7498" w:rsidRDefault="00EC7498">
      <w:pPr>
        <w:contextualSpacing/>
        <w:rPr>
          <w:sz w:val="24"/>
          <w:szCs w:val="24"/>
        </w:rPr>
      </w:pPr>
      <w:r>
        <w:rPr>
          <w:sz w:val="24"/>
          <w:szCs w:val="24"/>
        </w:rPr>
        <w:t>Derfor vil jeg opfordre dig til at deltage i faglig klub på skolerne og ikke mindst til at deltage i vores generalforsamling d. 16. marts kl. 17 på Skolen på Herredsåsen, hvor Bjørn Hansen fra Hovedstyrelsen også vil deltage under punktet OK18.</w:t>
      </w:r>
    </w:p>
    <w:p w14:paraId="2DDE3D5B" w14:textId="77777777" w:rsidR="00596173" w:rsidRPr="00596173" w:rsidRDefault="00596173">
      <w:pPr>
        <w:contextualSpacing/>
        <w:rPr>
          <w:i/>
          <w:sz w:val="24"/>
          <w:szCs w:val="24"/>
        </w:rPr>
      </w:pPr>
      <w:r w:rsidRPr="00596173">
        <w:rPr>
          <w:i/>
          <w:sz w:val="24"/>
          <w:szCs w:val="24"/>
        </w:rPr>
        <w:t>Vi kæmper for ordentlige og fair vilkår for vores arbejdsliv og vi kæmper for en acceptabel løn. Vi kæmper for, at vores arbejdsgiver anerkender og belønner vort arbejde. Hvis vi skal vinde den kamp, så skal vi stå sammen. Vi kan ikke vinde den kamp hver især, i forhandling med vores leder.</w:t>
      </w:r>
    </w:p>
    <w:p w14:paraId="41E48D2C" w14:textId="77777777" w:rsidR="00596173" w:rsidRPr="00D27EAE" w:rsidRDefault="00596173">
      <w:pPr>
        <w:contextualSpacing/>
        <w:rPr>
          <w:sz w:val="24"/>
          <w:szCs w:val="24"/>
        </w:rPr>
      </w:pPr>
    </w:p>
    <w:p w14:paraId="7808A4E7" w14:textId="77777777" w:rsidR="00D27EAE" w:rsidRPr="00596173" w:rsidRDefault="00596173" w:rsidP="00596173">
      <w:pPr>
        <w:contextualSpacing/>
        <w:jc w:val="right"/>
        <w:rPr>
          <w:sz w:val="24"/>
          <w:szCs w:val="24"/>
        </w:rPr>
      </w:pPr>
      <w:r w:rsidRPr="00596173">
        <w:rPr>
          <w:sz w:val="24"/>
          <w:szCs w:val="24"/>
        </w:rPr>
        <w:t>Karen Sørensen</w:t>
      </w:r>
    </w:p>
    <w:p w14:paraId="7EAB1C8A" w14:textId="77777777" w:rsidR="00596173" w:rsidRPr="00596173" w:rsidRDefault="00596173" w:rsidP="00596173">
      <w:pPr>
        <w:contextualSpacing/>
        <w:jc w:val="right"/>
        <w:rPr>
          <w:sz w:val="24"/>
          <w:szCs w:val="24"/>
        </w:rPr>
      </w:pPr>
      <w:r>
        <w:rPr>
          <w:sz w:val="24"/>
          <w:szCs w:val="24"/>
        </w:rPr>
        <w:t>F</w:t>
      </w:r>
      <w:r w:rsidRPr="00596173">
        <w:rPr>
          <w:sz w:val="24"/>
          <w:szCs w:val="24"/>
        </w:rPr>
        <w:t>ormand</w:t>
      </w:r>
      <w:r>
        <w:rPr>
          <w:sz w:val="24"/>
          <w:szCs w:val="24"/>
        </w:rPr>
        <w:t xml:space="preserve"> for Kalundborg Lærerkreds.</w:t>
      </w:r>
    </w:p>
    <w:sectPr w:rsidR="00596173" w:rsidRPr="005961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EAE"/>
    <w:rsid w:val="000E060B"/>
    <w:rsid w:val="00596173"/>
    <w:rsid w:val="0065501C"/>
    <w:rsid w:val="0076257C"/>
    <w:rsid w:val="00D27EAE"/>
    <w:rsid w:val="00EC74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89A7"/>
  <w15:docId w15:val="{6F6925F5-1883-45CB-9D30-62614F53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Sørensen</dc:creator>
  <cp:lastModifiedBy>Lone Aastrup Varming</cp:lastModifiedBy>
  <cp:revision>2</cp:revision>
  <cp:lastPrinted>2018-03-06T07:54:00Z</cp:lastPrinted>
  <dcterms:created xsi:type="dcterms:W3CDTF">2018-03-06T09:07:00Z</dcterms:created>
  <dcterms:modified xsi:type="dcterms:W3CDTF">2018-03-06T09:07:00Z</dcterms:modified>
</cp:coreProperties>
</file>